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37" w:rsidRPr="00CC057D" w:rsidRDefault="00583237" w:rsidP="00583237">
      <w:pPr>
        <w:keepNext/>
        <w:jc w:val="center"/>
        <w:outlineLvl w:val="1"/>
        <w:rPr>
          <w:rFonts w:ascii="Arial" w:eastAsia="Times New Roman" w:hAnsi="Arial" w:cs="Arial"/>
          <w:b/>
          <w:bCs/>
          <w:color w:val="000000"/>
          <w:sz w:val="36"/>
          <w:szCs w:val="36"/>
        </w:rPr>
      </w:pPr>
      <w:r w:rsidRPr="00CC057D">
        <w:rPr>
          <w:rFonts w:ascii="Arial" w:eastAsia="Times New Roman" w:hAnsi="Arial" w:cs="Arial"/>
          <w:b/>
          <w:bCs/>
          <w:sz w:val="42"/>
          <w:szCs w:val="36"/>
        </w:rPr>
        <w:t xml:space="preserve">New Clinical Records System – </w:t>
      </w:r>
      <w:r w:rsidRPr="00CC057D">
        <w:rPr>
          <w:rFonts w:ascii="Arial" w:eastAsia="Times New Roman" w:hAnsi="Arial" w:cs="Arial"/>
          <w:b/>
          <w:bCs/>
          <w:color w:val="000000"/>
          <w:sz w:val="42"/>
          <w:szCs w:val="36"/>
        </w:rPr>
        <w:t>SystmOne</w:t>
      </w:r>
    </w:p>
    <w:p w:rsidR="00583237" w:rsidRDefault="00583237" w:rsidP="00583237">
      <w:pPr>
        <w:keepNext/>
        <w:outlineLvl w:val="1"/>
        <w:rPr>
          <w:rFonts w:ascii="Arial" w:eastAsia="Times New Roman" w:hAnsi="Arial" w:cs="Arial"/>
          <w:bCs/>
          <w:color w:val="000000"/>
          <w:sz w:val="24"/>
          <w:szCs w:val="24"/>
        </w:rPr>
      </w:pPr>
    </w:p>
    <w:p w:rsidR="00583237" w:rsidRPr="00007915" w:rsidRDefault="00583237" w:rsidP="00583237">
      <w:pPr>
        <w:rPr>
          <w:rFonts w:ascii="Times New Roman" w:eastAsia="Times New Roman" w:hAnsi="Times New Roman" w:cs="Times New Roman"/>
          <w:b/>
          <w:sz w:val="21"/>
          <w:szCs w:val="21"/>
        </w:rPr>
      </w:pPr>
      <w:r w:rsidRPr="00007915">
        <w:rPr>
          <w:rFonts w:ascii="Arial" w:eastAsia="Times New Roman" w:hAnsi="Arial" w:cs="Arial"/>
          <w:b/>
          <w:bCs/>
          <w:color w:val="000000"/>
          <w:sz w:val="23"/>
          <w:szCs w:val="21"/>
        </w:rPr>
        <w:t xml:space="preserve">On </w:t>
      </w:r>
      <w:r w:rsidR="003E2E6C">
        <w:rPr>
          <w:rFonts w:ascii="Arial" w:eastAsia="Times New Roman" w:hAnsi="Arial" w:cs="Arial"/>
          <w:b/>
          <w:bCs/>
          <w:color w:val="000000"/>
          <w:sz w:val="23"/>
          <w:szCs w:val="21"/>
        </w:rPr>
        <w:t xml:space="preserve">1 May 2019, this practice </w:t>
      </w:r>
      <w:r w:rsidRPr="00007915">
        <w:rPr>
          <w:rFonts w:ascii="Arial" w:eastAsia="Times New Roman" w:hAnsi="Arial" w:cs="Arial"/>
          <w:b/>
          <w:bCs/>
          <w:color w:val="000000"/>
          <w:sz w:val="23"/>
          <w:szCs w:val="21"/>
        </w:rPr>
        <w:t xml:space="preserve">will be moving to a new clinical computer system called SystmOne. This will bring </w:t>
      </w:r>
      <w:r w:rsidRPr="00007915">
        <w:rPr>
          <w:rFonts w:ascii="Arial" w:eastAsia="Times New Roman" w:hAnsi="Arial" w:cs="Arial"/>
          <w:b/>
          <w:sz w:val="23"/>
          <w:szCs w:val="21"/>
        </w:rPr>
        <w:t xml:space="preserve">additional benefits to both the practice and patients.  </w:t>
      </w:r>
    </w:p>
    <w:p w:rsidR="00583237" w:rsidRPr="00007915" w:rsidRDefault="00583237" w:rsidP="00583237">
      <w:pPr>
        <w:keepNext/>
        <w:outlineLvl w:val="1"/>
        <w:rPr>
          <w:rFonts w:ascii="Arial" w:eastAsia="Times New Roman" w:hAnsi="Arial" w:cs="Arial"/>
          <w:bCs/>
          <w:color w:val="000000"/>
          <w:sz w:val="21"/>
          <w:szCs w:val="21"/>
        </w:rPr>
      </w:pPr>
    </w:p>
    <w:p w:rsidR="00583237" w:rsidRPr="00007915" w:rsidRDefault="00583237" w:rsidP="00583237">
      <w:pPr>
        <w:rPr>
          <w:rFonts w:ascii="Arial" w:eastAsia="Times New Roman" w:hAnsi="Arial" w:cs="Arial"/>
          <w:bCs/>
          <w:color w:val="000000"/>
          <w:sz w:val="21"/>
          <w:szCs w:val="21"/>
          <w:lang w:eastAsia="en-GB"/>
        </w:rPr>
      </w:pPr>
      <w:r w:rsidRPr="00007915">
        <w:rPr>
          <w:rFonts w:ascii="Arial" w:eastAsia="Times New Roman" w:hAnsi="Arial" w:cs="Arial"/>
          <w:bCs/>
          <w:color w:val="000000"/>
          <w:sz w:val="21"/>
          <w:szCs w:val="21"/>
          <w:lang w:eastAsia="en-GB"/>
        </w:rPr>
        <w:t>This is a major piece of work for the practice team and we ask for your help, support and patience over the coming weeks. There may be some disruption to services leading up to and during the ‘Go-Live’ week.</w:t>
      </w:r>
    </w:p>
    <w:p w:rsidR="00583237" w:rsidRPr="00007915" w:rsidRDefault="00583237" w:rsidP="00583237">
      <w:pPr>
        <w:rPr>
          <w:rFonts w:ascii="Arial" w:eastAsia="Times New Roman" w:hAnsi="Arial" w:cs="Arial"/>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SystmOne is currently used in GP practices, child health services, community services, prisons, hospitals, urgent care &amp; out of hour, </w:t>
      </w:r>
      <w:r w:rsidR="007217CE">
        <w:rPr>
          <w:rFonts w:ascii="Arial" w:eastAsia="Times New Roman" w:hAnsi="Arial" w:cs="Arial"/>
          <w:color w:val="000000"/>
          <w:sz w:val="21"/>
          <w:szCs w:val="21"/>
        </w:rPr>
        <w:t xml:space="preserve">therapy services, </w:t>
      </w:r>
      <w:r w:rsidRPr="00007915">
        <w:rPr>
          <w:rFonts w:ascii="Arial" w:eastAsia="Times New Roman" w:hAnsi="Arial" w:cs="Arial"/>
          <w:color w:val="000000"/>
          <w:sz w:val="21"/>
          <w:szCs w:val="21"/>
        </w:rPr>
        <w:t xml:space="preserve">palliative care services and many more. </w:t>
      </w:r>
    </w:p>
    <w:p w:rsidR="00583237" w:rsidRPr="00007915" w:rsidRDefault="00583237" w:rsidP="00583237">
      <w:pPr>
        <w:rPr>
          <w:rFonts w:ascii="Arial" w:eastAsia="Times New Roman" w:hAnsi="Arial" w:cs="Arial"/>
          <w:color w:val="000000"/>
          <w:sz w:val="21"/>
          <w:szCs w:val="21"/>
        </w:rPr>
      </w:pPr>
    </w:p>
    <w:p w:rsidR="00583237" w:rsidRPr="00007915" w:rsidRDefault="003E2E6C" w:rsidP="00583237">
      <w:pPr>
        <w:rPr>
          <w:rFonts w:ascii="Arial" w:eastAsia="Times New Roman" w:hAnsi="Arial" w:cs="Arial"/>
          <w:color w:val="000000"/>
          <w:sz w:val="21"/>
          <w:szCs w:val="21"/>
        </w:rPr>
      </w:pPr>
      <w:r>
        <w:rPr>
          <w:rFonts w:ascii="Arial" w:eastAsia="Times New Roman" w:hAnsi="Arial" w:cs="Arial"/>
          <w:color w:val="000000"/>
          <w:sz w:val="21"/>
          <w:szCs w:val="21"/>
        </w:rPr>
        <w:t>It</w:t>
      </w:r>
      <w:r w:rsidR="00583237" w:rsidRPr="00007915">
        <w:rPr>
          <w:rFonts w:ascii="Arial" w:eastAsia="Times New Roman" w:hAnsi="Arial" w:cs="Arial"/>
          <w:color w:val="000000"/>
          <w:sz w:val="21"/>
          <w:szCs w:val="21"/>
        </w:rPr>
        <w:t xml:space="preserve"> has an important function of records sharing, </w:t>
      </w:r>
      <w:r>
        <w:rPr>
          <w:rFonts w:ascii="Arial" w:eastAsia="Times New Roman" w:hAnsi="Arial" w:cs="Arial"/>
          <w:color w:val="000000"/>
          <w:sz w:val="21"/>
          <w:szCs w:val="21"/>
        </w:rPr>
        <w:t>because</w:t>
      </w:r>
      <w:r w:rsidR="00583237" w:rsidRPr="00007915">
        <w:rPr>
          <w:rFonts w:ascii="Arial" w:eastAsia="Times New Roman" w:hAnsi="Arial" w:cs="Arial"/>
          <w:color w:val="000000"/>
          <w:sz w:val="21"/>
          <w:szCs w:val="21"/>
        </w:rPr>
        <w:t>, if you</w:t>
      </w:r>
      <w:r w:rsidR="007217CE">
        <w:rPr>
          <w:rFonts w:ascii="Arial" w:eastAsia="Times New Roman" w:hAnsi="Arial" w:cs="Arial"/>
          <w:color w:val="000000"/>
          <w:sz w:val="21"/>
          <w:szCs w:val="21"/>
        </w:rPr>
        <w:t xml:space="preserve"> happen to use any of the above </w:t>
      </w:r>
      <w:r w:rsidR="00583237" w:rsidRPr="00007915">
        <w:rPr>
          <w:rFonts w:ascii="Arial" w:eastAsia="Times New Roman" w:hAnsi="Arial" w:cs="Arial"/>
          <w:color w:val="000000"/>
          <w:sz w:val="21"/>
          <w:szCs w:val="21"/>
        </w:rPr>
        <w:t xml:space="preserve">services, </w:t>
      </w:r>
      <w:r>
        <w:rPr>
          <w:rFonts w:ascii="Arial" w:eastAsia="Times New Roman" w:hAnsi="Arial" w:cs="Arial"/>
          <w:color w:val="000000"/>
          <w:sz w:val="21"/>
          <w:szCs w:val="21"/>
        </w:rPr>
        <w:t>clinicians from that service</w:t>
      </w:r>
      <w:r w:rsidR="00583237" w:rsidRPr="00007915">
        <w:rPr>
          <w:rFonts w:ascii="Arial" w:eastAsia="Times New Roman" w:hAnsi="Arial" w:cs="Arial"/>
          <w:color w:val="000000"/>
          <w:sz w:val="21"/>
          <w:szCs w:val="21"/>
        </w:rPr>
        <w:t xml:space="preserve"> may be able to access your m</w:t>
      </w:r>
      <w:r>
        <w:rPr>
          <w:rFonts w:ascii="Arial" w:eastAsia="Times New Roman" w:hAnsi="Arial" w:cs="Arial"/>
          <w:color w:val="000000"/>
          <w:sz w:val="21"/>
          <w:szCs w:val="21"/>
        </w:rPr>
        <w:t xml:space="preserve">edical records, which will be in </w:t>
      </w:r>
      <w:r w:rsidR="00583237" w:rsidRPr="00007915">
        <w:rPr>
          <w:rFonts w:ascii="Arial" w:eastAsia="Times New Roman" w:hAnsi="Arial" w:cs="Arial"/>
          <w:color w:val="000000"/>
          <w:sz w:val="21"/>
          <w:szCs w:val="21"/>
        </w:rPr>
        <w:t>your best interest.</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Some </w:t>
      </w:r>
      <w:r w:rsidR="003E2E6C">
        <w:rPr>
          <w:rFonts w:ascii="Arial" w:eastAsia="Times New Roman" w:hAnsi="Arial" w:cs="Arial"/>
          <w:color w:val="000000"/>
          <w:sz w:val="21"/>
          <w:szCs w:val="21"/>
        </w:rPr>
        <w:t xml:space="preserve">other </w:t>
      </w:r>
      <w:r w:rsidRPr="00007915">
        <w:rPr>
          <w:rFonts w:ascii="Arial" w:eastAsia="Times New Roman" w:hAnsi="Arial" w:cs="Arial"/>
          <w:color w:val="000000"/>
          <w:sz w:val="21"/>
          <w:szCs w:val="21"/>
        </w:rPr>
        <w:t>advantages of the new system are:</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pStyle w:val="ListParagraph"/>
        <w:numPr>
          <w:ilvl w:val="0"/>
          <w:numId w:val="3"/>
        </w:numPr>
        <w:rPr>
          <w:rFonts w:ascii="Arial" w:eastAsia="Times New Roman" w:hAnsi="Arial" w:cs="Arial"/>
          <w:color w:val="000000"/>
          <w:sz w:val="21"/>
          <w:szCs w:val="21"/>
        </w:rPr>
      </w:pPr>
      <w:r w:rsidRPr="00007915">
        <w:rPr>
          <w:rFonts w:ascii="Arial" w:eastAsia="Times New Roman" w:hAnsi="Arial" w:cs="Arial"/>
          <w:color w:val="000000"/>
          <w:sz w:val="21"/>
          <w:szCs w:val="21"/>
        </w:rPr>
        <w:t>Greatly enhanced functionality for the clinical and admin teams</w:t>
      </w:r>
    </w:p>
    <w:p w:rsidR="00583237" w:rsidRPr="00007915" w:rsidRDefault="00583237" w:rsidP="00583237">
      <w:pPr>
        <w:pStyle w:val="ListParagraph"/>
        <w:numPr>
          <w:ilvl w:val="0"/>
          <w:numId w:val="3"/>
        </w:numPr>
        <w:rPr>
          <w:rFonts w:ascii="Arial" w:eastAsia="Times New Roman" w:hAnsi="Arial" w:cs="Arial"/>
          <w:color w:val="000000"/>
          <w:sz w:val="21"/>
          <w:szCs w:val="21"/>
        </w:rPr>
      </w:pPr>
      <w:r w:rsidRPr="00007915">
        <w:rPr>
          <w:rFonts w:ascii="Arial" w:eastAsia="Times New Roman" w:hAnsi="Arial" w:cs="Arial"/>
          <w:color w:val="000000"/>
          <w:sz w:val="21"/>
          <w:szCs w:val="21"/>
        </w:rPr>
        <w:t>Greater integrated working with other healthcare agencies, thereby reducing duplication and improving patient safety</w:t>
      </w:r>
    </w:p>
    <w:p w:rsidR="00583237" w:rsidRPr="00007915" w:rsidRDefault="00583237" w:rsidP="00583237">
      <w:pPr>
        <w:pStyle w:val="ListParagraph"/>
        <w:numPr>
          <w:ilvl w:val="0"/>
          <w:numId w:val="3"/>
        </w:numPr>
        <w:rPr>
          <w:rFonts w:ascii="Arial" w:eastAsia="Times New Roman" w:hAnsi="Arial" w:cs="Arial"/>
          <w:color w:val="000000"/>
          <w:sz w:val="21"/>
          <w:szCs w:val="21"/>
        </w:rPr>
      </w:pPr>
      <w:r w:rsidRPr="00007915">
        <w:rPr>
          <w:rFonts w:ascii="Arial" w:eastAsia="Times New Roman" w:hAnsi="Arial" w:cs="Arial"/>
          <w:color w:val="000000"/>
          <w:sz w:val="21"/>
          <w:szCs w:val="21"/>
        </w:rPr>
        <w:t>Improved SMS messaging functionality</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The changeover is well planned; however we have been advised that we will need to reduce services during some weeks. </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Despite training and preparation, there is no doubt that for the first few weeks we are going to be slower and we ask that you please be patient with our staff as they get to grips with the new system.</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From </w:t>
      </w:r>
      <w:r w:rsidR="003E2E6C">
        <w:rPr>
          <w:rFonts w:ascii="Arial" w:eastAsia="Times New Roman" w:hAnsi="Arial" w:cs="Arial"/>
          <w:b/>
          <w:color w:val="000000"/>
          <w:sz w:val="21"/>
          <w:szCs w:val="21"/>
          <w:u w:val="single"/>
        </w:rPr>
        <w:t>12 April to 30 April 2019</w:t>
      </w:r>
      <w:r w:rsidRPr="00007915">
        <w:rPr>
          <w:rFonts w:ascii="Arial" w:eastAsia="Times New Roman" w:hAnsi="Arial" w:cs="Arial"/>
          <w:b/>
          <w:color w:val="000000"/>
          <w:sz w:val="21"/>
          <w:szCs w:val="21"/>
          <w:u w:val="single"/>
        </w:rPr>
        <w:t xml:space="preserve"> </w:t>
      </w:r>
      <w:r w:rsidRPr="00007915">
        <w:rPr>
          <w:rFonts w:ascii="Arial" w:eastAsia="Times New Roman" w:hAnsi="Arial" w:cs="Arial"/>
          <w:color w:val="000000"/>
          <w:sz w:val="21"/>
          <w:szCs w:val="21"/>
        </w:rPr>
        <w:t xml:space="preserve">is our main training period and clinics will be slightly reduced so that staff can receive training on the new </w:t>
      </w:r>
      <w:proofErr w:type="gramStart"/>
      <w:r w:rsidRPr="00007915">
        <w:rPr>
          <w:rFonts w:ascii="Arial" w:eastAsia="Times New Roman" w:hAnsi="Arial" w:cs="Arial"/>
          <w:color w:val="000000"/>
          <w:sz w:val="21"/>
          <w:szCs w:val="21"/>
        </w:rPr>
        <w:t>system.</w:t>
      </w:r>
      <w:proofErr w:type="gramEnd"/>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sz w:val="21"/>
          <w:szCs w:val="21"/>
        </w:rPr>
      </w:pPr>
      <w:r w:rsidRPr="00007915">
        <w:rPr>
          <w:rFonts w:ascii="Arial" w:eastAsia="Times New Roman" w:hAnsi="Arial" w:cs="Arial"/>
          <w:sz w:val="21"/>
          <w:szCs w:val="21"/>
        </w:rPr>
        <w:t xml:space="preserve">Pre-bookable appointments will only be available up to </w:t>
      </w:r>
      <w:r w:rsidR="003E2E6C" w:rsidRPr="007217CE">
        <w:rPr>
          <w:rFonts w:ascii="Arial" w:eastAsia="Times New Roman" w:hAnsi="Arial" w:cs="Arial"/>
          <w:b/>
          <w:sz w:val="21"/>
          <w:szCs w:val="21"/>
        </w:rPr>
        <w:t>Thursday 18 April</w:t>
      </w:r>
      <w:r w:rsidR="003E2E6C">
        <w:rPr>
          <w:rFonts w:ascii="Arial" w:eastAsia="Times New Roman" w:hAnsi="Arial" w:cs="Arial"/>
          <w:sz w:val="21"/>
          <w:szCs w:val="21"/>
        </w:rPr>
        <w:t xml:space="preserve"> </w:t>
      </w:r>
      <w:r w:rsidRPr="00007915">
        <w:rPr>
          <w:rFonts w:ascii="Arial" w:eastAsia="Times New Roman" w:hAnsi="Arial" w:cs="Arial"/>
          <w:sz w:val="21"/>
          <w:szCs w:val="21"/>
        </w:rPr>
        <w:t xml:space="preserve">and will not commence again until after </w:t>
      </w:r>
      <w:r w:rsidR="001C3278">
        <w:rPr>
          <w:rFonts w:ascii="Arial" w:eastAsia="Times New Roman" w:hAnsi="Arial" w:cs="Arial"/>
          <w:b/>
          <w:sz w:val="21"/>
          <w:szCs w:val="21"/>
        </w:rPr>
        <w:t>Thursday 2</w:t>
      </w:r>
      <w:r w:rsidR="007217CE" w:rsidRPr="007217CE">
        <w:rPr>
          <w:rFonts w:ascii="Arial" w:eastAsia="Times New Roman" w:hAnsi="Arial" w:cs="Arial"/>
          <w:b/>
          <w:sz w:val="21"/>
          <w:szCs w:val="21"/>
        </w:rPr>
        <w:t xml:space="preserve"> May</w:t>
      </w:r>
      <w:r w:rsidR="003E2E6C" w:rsidRPr="007217CE">
        <w:rPr>
          <w:rFonts w:ascii="Arial" w:eastAsia="Times New Roman" w:hAnsi="Arial" w:cs="Arial"/>
          <w:b/>
          <w:sz w:val="21"/>
          <w:szCs w:val="21"/>
        </w:rPr>
        <w:t xml:space="preserve"> 2019</w:t>
      </w:r>
      <w:r w:rsidRPr="00007915">
        <w:rPr>
          <w:rFonts w:ascii="Arial" w:eastAsia="Times New Roman" w:hAnsi="Arial" w:cs="Arial"/>
          <w:sz w:val="21"/>
          <w:szCs w:val="21"/>
        </w:rPr>
        <w:t xml:space="preserve">.  </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Fro</w:t>
      </w:r>
      <w:r w:rsidR="003E2E6C">
        <w:rPr>
          <w:rFonts w:ascii="Arial" w:eastAsia="Times New Roman" w:hAnsi="Arial" w:cs="Arial"/>
          <w:color w:val="000000"/>
          <w:sz w:val="21"/>
          <w:szCs w:val="21"/>
        </w:rPr>
        <w:t xml:space="preserve">m </w:t>
      </w:r>
      <w:r w:rsidR="003E2E6C" w:rsidRPr="003E2E6C">
        <w:rPr>
          <w:rFonts w:ascii="Arial" w:eastAsia="Times New Roman" w:hAnsi="Arial" w:cs="Arial"/>
          <w:b/>
          <w:color w:val="000000"/>
          <w:sz w:val="21"/>
          <w:szCs w:val="21"/>
          <w:u w:val="single"/>
        </w:rPr>
        <w:t>Monday 18 March</w:t>
      </w:r>
      <w:r w:rsidR="007217CE" w:rsidRPr="007217CE">
        <w:rPr>
          <w:rFonts w:ascii="Arial" w:eastAsia="Times New Roman" w:hAnsi="Arial" w:cs="Arial"/>
          <w:color w:val="000000"/>
          <w:sz w:val="21"/>
          <w:szCs w:val="21"/>
          <w:u w:val="single"/>
        </w:rPr>
        <w:t>,</w:t>
      </w:r>
      <w:r w:rsidRPr="00007915">
        <w:rPr>
          <w:rFonts w:ascii="Arial" w:eastAsia="Times New Roman" w:hAnsi="Arial" w:cs="Arial"/>
          <w:color w:val="000000"/>
          <w:sz w:val="21"/>
          <w:szCs w:val="21"/>
        </w:rPr>
        <w:t xml:space="preserve"> for repeat medication prescribing, the practice will be issuing double prescriptions in order to avoid repeats becoming due at critical points in the changeover period.</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Patients will not be adversely affected by this changeover; however, if you are an online user, you will need to re-register for online prescriptions and appointments with SystmOne. </w:t>
      </w:r>
    </w:p>
    <w:p w:rsidR="00583237" w:rsidRPr="00007915" w:rsidRDefault="00583237" w:rsidP="00583237">
      <w:pPr>
        <w:rPr>
          <w:rFonts w:ascii="Arial" w:eastAsia="Times New Roman" w:hAnsi="Arial" w:cs="Arial"/>
          <w:b/>
          <w:color w:val="000000"/>
          <w:sz w:val="21"/>
          <w:szCs w:val="21"/>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b/>
          <w:color w:val="000000"/>
          <w:sz w:val="21"/>
          <w:szCs w:val="21"/>
        </w:rPr>
        <w:t>Please ensure the practice has your correct email address</w:t>
      </w:r>
      <w:r w:rsidRPr="00007915">
        <w:rPr>
          <w:rFonts w:ascii="Arial" w:eastAsia="Times New Roman" w:hAnsi="Arial" w:cs="Arial"/>
          <w:color w:val="000000"/>
          <w:sz w:val="21"/>
          <w:szCs w:val="21"/>
        </w:rPr>
        <w:t xml:space="preserve"> so they can email you a new username and PIN for your </w:t>
      </w:r>
      <w:proofErr w:type="spellStart"/>
      <w:r w:rsidRPr="00007915">
        <w:rPr>
          <w:rFonts w:ascii="Arial" w:eastAsia="Times New Roman" w:hAnsi="Arial" w:cs="Arial"/>
          <w:b/>
          <w:bCs/>
          <w:sz w:val="21"/>
          <w:szCs w:val="21"/>
        </w:rPr>
        <w:t>SystmOnline</w:t>
      </w:r>
      <w:proofErr w:type="spellEnd"/>
      <w:r w:rsidRPr="00007915">
        <w:rPr>
          <w:rFonts w:ascii="Arial" w:eastAsia="Times New Roman" w:hAnsi="Arial" w:cs="Arial"/>
          <w:color w:val="000000"/>
          <w:sz w:val="21"/>
          <w:szCs w:val="21"/>
        </w:rPr>
        <w:t xml:space="preserve"> online access, thus allowing you to make online bookings and order your repeat prescriptions. </w:t>
      </w:r>
    </w:p>
    <w:p w:rsidR="00583237" w:rsidRPr="00007915" w:rsidRDefault="00583237" w:rsidP="00583237">
      <w:pPr>
        <w:rPr>
          <w:rFonts w:ascii="Arial" w:eastAsia="Times New Roman" w:hAnsi="Arial" w:cs="Arial"/>
          <w:color w:val="000000"/>
          <w:sz w:val="21"/>
          <w:szCs w:val="21"/>
        </w:rPr>
      </w:pPr>
    </w:p>
    <w:p w:rsidR="00583237" w:rsidRPr="00007915" w:rsidRDefault="00583237" w:rsidP="00583237">
      <w:pPr>
        <w:rPr>
          <w:rFonts w:ascii="Arial" w:eastAsia="Times New Roman" w:hAnsi="Arial" w:cs="Arial"/>
          <w:b/>
          <w:color w:val="000000"/>
          <w:sz w:val="21"/>
          <w:szCs w:val="21"/>
        </w:rPr>
      </w:pPr>
      <w:r w:rsidRPr="00007915">
        <w:rPr>
          <w:rFonts w:ascii="Arial" w:eastAsia="Times New Roman" w:hAnsi="Arial" w:cs="Arial"/>
          <w:color w:val="000000"/>
          <w:sz w:val="21"/>
          <w:szCs w:val="21"/>
        </w:rPr>
        <w:t xml:space="preserve">Or, visit the practice to obtain a new username and password after </w:t>
      </w:r>
      <w:r w:rsidR="007217CE">
        <w:rPr>
          <w:rFonts w:ascii="Arial" w:eastAsia="Times New Roman" w:hAnsi="Arial" w:cs="Arial"/>
          <w:b/>
          <w:color w:val="000000"/>
          <w:sz w:val="21"/>
          <w:szCs w:val="21"/>
        </w:rPr>
        <w:t>Monday 6 May 2019</w:t>
      </w:r>
      <w:r w:rsidRPr="007217CE">
        <w:rPr>
          <w:rFonts w:ascii="Arial" w:eastAsia="Times New Roman" w:hAnsi="Arial" w:cs="Arial"/>
          <w:color w:val="000000"/>
          <w:sz w:val="21"/>
          <w:szCs w:val="21"/>
        </w:rPr>
        <w:t>.</w:t>
      </w:r>
    </w:p>
    <w:p w:rsidR="00583237" w:rsidRPr="00007915" w:rsidRDefault="00583237" w:rsidP="00583237">
      <w:pPr>
        <w:rPr>
          <w:rFonts w:ascii="Arial" w:eastAsia="Times New Roman" w:hAnsi="Arial" w:cs="Arial"/>
          <w:b/>
          <w:color w:val="000000"/>
          <w:sz w:val="21"/>
          <w:szCs w:val="21"/>
        </w:rPr>
      </w:pPr>
    </w:p>
    <w:p w:rsidR="00583237" w:rsidRPr="00007915" w:rsidRDefault="00583237" w:rsidP="00583237">
      <w:pPr>
        <w:rPr>
          <w:rFonts w:ascii="Arial" w:hAnsi="Arial" w:cs="Arial"/>
          <w:b/>
          <w:sz w:val="21"/>
          <w:szCs w:val="21"/>
          <w:highlight w:val="yellow"/>
        </w:rPr>
      </w:pPr>
      <w:r w:rsidRPr="00007915">
        <w:rPr>
          <w:rFonts w:ascii="Arial" w:eastAsia="Times New Roman" w:hAnsi="Arial" w:cs="Arial"/>
          <w:b/>
          <w:color w:val="000000"/>
          <w:sz w:val="21"/>
          <w:szCs w:val="21"/>
        </w:rPr>
        <w:t>Please also ensure that we have your up-to-date mobile numbers in our records</w:t>
      </w:r>
      <w:r w:rsidRPr="00007915">
        <w:rPr>
          <w:rFonts w:ascii="Arial" w:eastAsia="Times New Roman" w:hAnsi="Arial" w:cs="Arial"/>
          <w:i/>
          <w:color w:val="000000"/>
          <w:sz w:val="21"/>
          <w:szCs w:val="21"/>
        </w:rPr>
        <w:t xml:space="preserve"> - </w:t>
      </w:r>
      <w:r w:rsidRPr="00007915">
        <w:rPr>
          <w:rFonts w:ascii="Arial" w:eastAsia="Times New Roman" w:hAnsi="Arial" w:cs="Arial"/>
          <w:color w:val="000000"/>
          <w:sz w:val="21"/>
          <w:szCs w:val="21"/>
        </w:rPr>
        <w:t>this service is to help patients from missing valuable appointments and to inform you of any changes that the practice may need you to be aware of. However, if you do not wish to use this service, please inform reception to take this option off your records.</w:t>
      </w:r>
    </w:p>
    <w:p w:rsidR="00583237" w:rsidRPr="00007915" w:rsidRDefault="00583237" w:rsidP="00583237">
      <w:pPr>
        <w:jc w:val="center"/>
        <w:rPr>
          <w:rFonts w:ascii="Arial" w:hAnsi="Arial" w:cs="Arial"/>
          <w:b/>
          <w:sz w:val="21"/>
          <w:szCs w:val="21"/>
          <w:highlight w:val="yellow"/>
        </w:rPr>
      </w:pPr>
    </w:p>
    <w:p w:rsidR="00583237" w:rsidRPr="00007915" w:rsidRDefault="00583237" w:rsidP="00583237">
      <w:pPr>
        <w:rPr>
          <w:rFonts w:ascii="Arial" w:eastAsia="Times New Roman" w:hAnsi="Arial" w:cs="Arial"/>
          <w:color w:val="000000"/>
          <w:sz w:val="21"/>
          <w:szCs w:val="21"/>
        </w:rPr>
      </w:pPr>
      <w:r w:rsidRPr="00007915">
        <w:rPr>
          <w:rFonts w:ascii="Arial" w:eastAsia="Times New Roman" w:hAnsi="Arial" w:cs="Arial"/>
          <w:color w:val="000000"/>
          <w:sz w:val="21"/>
          <w:szCs w:val="21"/>
        </w:rPr>
        <w:t xml:space="preserve">Due to the new clinical records system, the login for online appointments will no longer </w:t>
      </w:r>
      <w:r w:rsidRPr="00007915">
        <w:rPr>
          <w:rFonts w:ascii="Arial" w:eastAsia="Times New Roman" w:hAnsi="Arial" w:cs="Arial"/>
          <w:sz w:val="21"/>
          <w:szCs w:val="21"/>
        </w:rPr>
        <w:t xml:space="preserve">work from </w:t>
      </w:r>
      <w:r w:rsidR="00D209F7">
        <w:rPr>
          <w:rFonts w:ascii="Arial" w:eastAsia="Times New Roman" w:hAnsi="Arial" w:cs="Arial"/>
          <w:sz w:val="21"/>
          <w:szCs w:val="21"/>
        </w:rPr>
        <w:t>31</w:t>
      </w:r>
      <w:r w:rsidR="00D209F7" w:rsidRPr="00D209F7">
        <w:rPr>
          <w:rFonts w:ascii="Arial" w:eastAsia="Times New Roman" w:hAnsi="Arial" w:cs="Arial"/>
          <w:sz w:val="21"/>
          <w:szCs w:val="21"/>
          <w:vertAlign w:val="superscript"/>
        </w:rPr>
        <w:t>st</w:t>
      </w:r>
      <w:r w:rsidR="00D209F7">
        <w:rPr>
          <w:rFonts w:ascii="Arial" w:eastAsia="Times New Roman" w:hAnsi="Arial" w:cs="Arial"/>
          <w:sz w:val="21"/>
          <w:szCs w:val="21"/>
        </w:rPr>
        <w:t xml:space="preserve"> March 2019</w:t>
      </w:r>
      <w:bookmarkStart w:id="0" w:name="_GoBack"/>
      <w:bookmarkEnd w:id="0"/>
      <w:r w:rsidRPr="00F46815">
        <w:rPr>
          <w:rFonts w:ascii="Arial" w:eastAsia="Times New Roman" w:hAnsi="Arial" w:cs="Arial"/>
          <w:color w:val="FF0000"/>
          <w:sz w:val="21"/>
          <w:szCs w:val="21"/>
        </w:rPr>
        <w:t xml:space="preserve">  </w:t>
      </w:r>
    </w:p>
    <w:p w:rsidR="00CC057D" w:rsidRPr="00FE1F7D" w:rsidRDefault="00CC057D" w:rsidP="00FE1F7D">
      <w:pPr>
        <w:pStyle w:val="ListParagraph"/>
        <w:rPr>
          <w:rFonts w:ascii="Arial" w:hAnsi="Arial" w:cs="Arial"/>
          <w:b/>
          <w:sz w:val="28"/>
          <w:highlight w:val="yellow"/>
        </w:rPr>
      </w:pPr>
    </w:p>
    <w:p w:rsidR="000B7489" w:rsidRDefault="000B7489" w:rsidP="00CC057D">
      <w:pPr>
        <w:jc w:val="center"/>
        <w:rPr>
          <w:rFonts w:ascii="Arial" w:hAnsi="Arial" w:cs="Arial"/>
          <w:b/>
          <w:sz w:val="28"/>
          <w:u w:val="single"/>
        </w:rPr>
      </w:pPr>
    </w:p>
    <w:sectPr w:rsidR="000B7489" w:rsidSect="0000791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07A"/>
    <w:multiLevelType w:val="hybridMultilevel"/>
    <w:tmpl w:val="B790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11E6624"/>
    <w:multiLevelType w:val="hybridMultilevel"/>
    <w:tmpl w:val="7CDC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904937"/>
    <w:multiLevelType w:val="hybridMultilevel"/>
    <w:tmpl w:val="F42A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8"/>
    <w:rsid w:val="00007915"/>
    <w:rsid w:val="000671E6"/>
    <w:rsid w:val="000B7489"/>
    <w:rsid w:val="001C3278"/>
    <w:rsid w:val="001F2FBC"/>
    <w:rsid w:val="00274C5E"/>
    <w:rsid w:val="00377341"/>
    <w:rsid w:val="003B716F"/>
    <w:rsid w:val="003D7586"/>
    <w:rsid w:val="003E2E6C"/>
    <w:rsid w:val="00425528"/>
    <w:rsid w:val="00521062"/>
    <w:rsid w:val="005276BC"/>
    <w:rsid w:val="00583237"/>
    <w:rsid w:val="005E5D21"/>
    <w:rsid w:val="006C04B9"/>
    <w:rsid w:val="007217CE"/>
    <w:rsid w:val="00852141"/>
    <w:rsid w:val="008A64A6"/>
    <w:rsid w:val="009825DC"/>
    <w:rsid w:val="00BD55BD"/>
    <w:rsid w:val="00CC057D"/>
    <w:rsid w:val="00D12705"/>
    <w:rsid w:val="00D170D9"/>
    <w:rsid w:val="00D209F7"/>
    <w:rsid w:val="00F46815"/>
    <w:rsid w:val="00FE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A341CCDA</Template>
  <TotalTime>0</TotalTime>
  <Pages>1</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Dhinsa Jaz</dc:creator>
  <cp:lastModifiedBy>Lakhani May</cp:lastModifiedBy>
  <cp:revision>2</cp:revision>
  <cp:lastPrinted>2019-03-19T11:52:00Z</cp:lastPrinted>
  <dcterms:created xsi:type="dcterms:W3CDTF">2019-03-19T11:54:00Z</dcterms:created>
  <dcterms:modified xsi:type="dcterms:W3CDTF">2019-03-19T11:54:00Z</dcterms:modified>
</cp:coreProperties>
</file>